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A9" w:rsidRPr="00652FA9" w:rsidRDefault="00652FA9" w:rsidP="00652FA9">
      <w:pPr>
        <w:spacing w:after="15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 xml:space="preserve">«Мелкая моторика и ее эффективность в решении </w:t>
      </w:r>
      <w:proofErr w:type="gramStart"/>
      <w:r w:rsidRPr="00652FA9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проблемы развития речи детей дошкольного возраста</w:t>
      </w:r>
      <w:proofErr w:type="gramEnd"/>
      <w:r w:rsidRPr="00652FA9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»</w:t>
      </w:r>
    </w:p>
    <w:p w:rsidR="00652FA9" w:rsidRPr="00652FA9" w:rsidRDefault="00652FA9" w:rsidP="00652FA9">
      <w:pPr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 w:bidi="ar-SA"/>
        </w:rPr>
        <w:t>Ключевые слова:</w:t>
      </w:r>
      <w:r w:rsidRPr="00652FA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 w:bidi="ar-SA"/>
        </w:rPr>
        <w:t> развитие речи, лепка, мелкая моторика, массаж, пальчиковая гимнастика.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Условия современной жизни всё более требовательны к детям дошкольного возраста. Увеличиваются требования к необходимому объему знаний, который должен быть усвоен до школы. Причем знания должны быть усвоены осмысленно, но не механически. Иными словами, интеллектуальное развитие дошкольника выходит на первый план.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Все более пристального внимания заслуживает развитие речи детей. Это связано с увеличением количества детей, имеющих различного рода речевые нарушения.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Сегодня одной из первостепенных задач дошкольного образовательного учреждения является создание благоприятных условий для развития речи воспитанников и профилактики их речевых нарушений. Педагоги используют множество сре</w:t>
      </w:r>
      <w:proofErr w:type="gramStart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дств дл</w:t>
      </w:r>
      <w:proofErr w:type="gramEnd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я их решения, однако одним из традиционных, но максимально действенных среди них является комплекс мер по развитию мелкой моторики.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 древних времен доказано: развитие моторики рук стимулирует речь. Объясняется это человеческой физиологией: двигательная область коры головного мозга управляет движениями рук, пальцев, а также органами речи. И именно благодаря этому возможно развивать речь тренировкой движений пальцев на руках.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Следует знать, что развитием мелкой моторики необходимо озаботиться задолго до начала школьного периода. И только постоянная работа будет решать сразу несколько задач:</w:t>
      </w:r>
    </w:p>
    <w:p w:rsidR="00652FA9" w:rsidRPr="00652FA9" w:rsidRDefault="00652FA9" w:rsidP="00652FA9">
      <w:pPr>
        <w:numPr>
          <w:ilvl w:val="0"/>
          <w:numId w:val="1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активное развитие интеллекта ребенка;</w:t>
      </w:r>
    </w:p>
    <w:p w:rsidR="00652FA9" w:rsidRPr="00652FA9" w:rsidRDefault="00652FA9" w:rsidP="00652FA9">
      <w:pPr>
        <w:numPr>
          <w:ilvl w:val="0"/>
          <w:numId w:val="1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осуществление дополнительной подготовки ребенка к овладению и развитию навыков письма;</w:t>
      </w:r>
    </w:p>
    <w:p w:rsidR="00652FA9" w:rsidRPr="00652FA9" w:rsidRDefault="00652FA9" w:rsidP="00652FA9">
      <w:pPr>
        <w:numPr>
          <w:ilvl w:val="0"/>
          <w:numId w:val="1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активизацию развития речи ребенка.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Максимальный эффект достигается при соблюдении следующих условий:</w:t>
      </w:r>
    </w:p>
    <w:p w:rsidR="00652FA9" w:rsidRPr="00652FA9" w:rsidRDefault="00652FA9" w:rsidP="00652FA9">
      <w:pPr>
        <w:numPr>
          <w:ilvl w:val="0"/>
          <w:numId w:val="2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система в организации работы;</w:t>
      </w:r>
    </w:p>
    <w:p w:rsidR="00652FA9" w:rsidRPr="00652FA9" w:rsidRDefault="00652FA9" w:rsidP="00652FA9">
      <w:pPr>
        <w:numPr>
          <w:ilvl w:val="0"/>
          <w:numId w:val="2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выбор упражнений в соответствии с возрастом и развитием ребенка;</w:t>
      </w:r>
    </w:p>
    <w:p w:rsidR="00652FA9" w:rsidRPr="00652FA9" w:rsidRDefault="00652FA9" w:rsidP="00652FA9">
      <w:pPr>
        <w:numPr>
          <w:ilvl w:val="0"/>
          <w:numId w:val="2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подбор посильных ребенку упражнений;</w:t>
      </w:r>
    </w:p>
    <w:p w:rsidR="00652FA9" w:rsidRPr="00652FA9" w:rsidRDefault="00652FA9" w:rsidP="00652FA9">
      <w:pPr>
        <w:numPr>
          <w:ilvl w:val="0"/>
          <w:numId w:val="2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организация упражнений в форме игры.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Опыт работы в данном направлении позволяет отметить, что в качестве наиболее эффективных себя зарекомендовали нижеперечисленные виды упражнений: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1. Массаж и </w:t>
      </w:r>
      <w:proofErr w:type="spellStart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самомассаж</w:t>
      </w:r>
      <w:proofErr w:type="spellEnd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кистей рук. Активно воздействовать на отвечающие за речь центры головного мозга помогает классический массаж: легкие поглаживания, растирания, разминка, воздействия посредством.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lastRenderedPageBreak/>
        <w:t>2. Усложненная гимнастика пальцев. Сочетание ритмичных движений, а также двигательные упражнения одновременно с пением или прочтением вслух стихов, обогащают речь, делая её более эмоциональной и выразительной.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3. Лепка. Это, пожалуй, один из самых увлекательных видов деятельности. Главным рабочим инструментом здесь являются руки. Для создания наиболее точной формы скульптуры ребенок задействует все свои пальчики, что и стимулирует развитие его речи.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Конечно, это далеко не все способы развития мелкой моторики, которые доступны для детей дошкольного возраста. Планомерное, системное и постоянно повторяющееся применение даже части этих упражнений создаст благоприятную почву развитию речи и облегчит обучение ребенка в школе.</w:t>
      </w:r>
    </w:p>
    <w:p w:rsidR="00652FA9" w:rsidRPr="00652FA9" w:rsidRDefault="00652FA9" w:rsidP="00652FA9">
      <w:pPr>
        <w:spacing w:after="15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r w:rsidRPr="00652FA9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val="ru-RU" w:eastAsia="ru-RU" w:bidi="ar-SA"/>
        </w:rPr>
        <w:t>Список информационных ресурсов</w:t>
      </w:r>
    </w:p>
    <w:p w:rsidR="00652FA9" w:rsidRPr="00652FA9" w:rsidRDefault="00652FA9" w:rsidP="00652FA9">
      <w:pPr>
        <w:numPr>
          <w:ilvl w:val="0"/>
          <w:numId w:val="3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proofErr w:type="spellStart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Гуськова</w:t>
      </w:r>
      <w:proofErr w:type="spellEnd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А.А. «Развитие </w:t>
      </w:r>
      <w:proofErr w:type="spellStart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речедвигательной</w:t>
      </w:r>
      <w:proofErr w:type="spellEnd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координации детей». – М.: «ТЦ СФЕРА», 2014.</w:t>
      </w:r>
    </w:p>
    <w:p w:rsidR="00652FA9" w:rsidRPr="00652FA9" w:rsidRDefault="00652FA9" w:rsidP="00652FA9">
      <w:pPr>
        <w:numPr>
          <w:ilvl w:val="0"/>
          <w:numId w:val="3"/>
        </w:numPr>
        <w:spacing w:after="0" w:line="240" w:lineRule="auto"/>
        <w:ind w:left="-709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proofErr w:type="spellStart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Крупенчук</w:t>
      </w:r>
      <w:proofErr w:type="spellEnd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 xml:space="preserve"> О. И. «Тренируем пальчики – развиваем речь». – СПб</w:t>
      </w:r>
      <w:proofErr w:type="gramStart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.: «</w:t>
      </w:r>
      <w:proofErr w:type="gramEnd"/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Детство – Пресс», 2013.</w:t>
      </w:r>
    </w:p>
    <w:p w:rsidR="00652FA9" w:rsidRPr="00652FA9" w:rsidRDefault="00652FA9" w:rsidP="00652FA9">
      <w:pPr>
        <w:spacing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</w:pPr>
      <w:hyperlink r:id="rId5" w:tooltip="Проблемы развития  и образования  детей дошкольного возраста" w:history="1">
        <w:r w:rsidRPr="00652FA9">
          <w:rPr>
            <w:rFonts w:ascii="Times New Roman" w:eastAsia="Times New Roman" w:hAnsi="Times New Roman" w:cs="Times New Roman"/>
            <w:b/>
            <w:bCs/>
            <w:i w:val="0"/>
            <w:iCs w:val="0"/>
            <w:color w:val="3366CC"/>
            <w:sz w:val="28"/>
            <w:szCs w:val="28"/>
            <w:lang w:val="ru-RU" w:eastAsia="ru-RU" w:bidi="ar-SA"/>
          </w:rPr>
          <w:t>Проблемы развития и образования детей дошкольного возраста</w:t>
        </w:r>
      </w:hyperlink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</w:t>
      </w:r>
      <w:hyperlink r:id="rId6" w:tooltip="Развитие речи детей младшего дошкольного возраста посредством развития мелкой моторики рук" w:history="1">
        <w:r w:rsidRPr="00652FA9">
          <w:rPr>
            <w:rFonts w:ascii="Times New Roman" w:eastAsia="Times New Roman" w:hAnsi="Times New Roman" w:cs="Times New Roman"/>
            <w:b/>
            <w:bCs/>
            <w:i w:val="0"/>
            <w:iCs w:val="0"/>
            <w:color w:val="3366CC"/>
            <w:sz w:val="28"/>
            <w:szCs w:val="28"/>
            <w:lang w:val="ru-RU" w:eastAsia="ru-RU" w:bidi="ar-SA"/>
          </w:rPr>
          <w:t xml:space="preserve">Развитие речи детей младшего дошкольного возраста посредством развития мелкой моторики </w:t>
        </w:r>
        <w:proofErr w:type="gramStart"/>
        <w:r w:rsidRPr="00652FA9">
          <w:rPr>
            <w:rFonts w:ascii="Times New Roman" w:eastAsia="Times New Roman" w:hAnsi="Times New Roman" w:cs="Times New Roman"/>
            <w:b/>
            <w:bCs/>
            <w:i w:val="0"/>
            <w:iCs w:val="0"/>
            <w:color w:val="3366CC"/>
            <w:sz w:val="28"/>
            <w:szCs w:val="28"/>
            <w:lang w:val="ru-RU" w:eastAsia="ru-RU" w:bidi="ar-SA"/>
          </w:rPr>
          <w:t>рук</w:t>
        </w:r>
        <w:proofErr w:type="gramEnd"/>
      </w:hyperlink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</w:t>
      </w:r>
      <w:hyperlink r:id="rId7" w:tooltip="Что такое мелкая моторика и почему важно ее развивать" w:history="1">
        <w:r w:rsidRPr="00652FA9">
          <w:rPr>
            <w:rFonts w:ascii="Times New Roman" w:eastAsia="Times New Roman" w:hAnsi="Times New Roman" w:cs="Times New Roman"/>
            <w:b/>
            <w:bCs/>
            <w:i w:val="0"/>
            <w:iCs w:val="0"/>
            <w:color w:val="5588AA"/>
            <w:sz w:val="28"/>
            <w:szCs w:val="28"/>
            <w:lang w:val="ru-RU" w:eastAsia="ru-RU" w:bidi="ar-SA"/>
          </w:rPr>
          <w:t>Что такое мелкая моторика и почему важно ее развивать</w:t>
        </w:r>
      </w:hyperlink>
      <w:r w:rsidRPr="00652FA9">
        <w:rPr>
          <w:rFonts w:ascii="Times New Roman" w:eastAsia="Times New Roman" w:hAnsi="Times New Roman" w:cs="Times New Roman"/>
          <w:i w:val="0"/>
          <w:iCs w:val="0"/>
          <w:color w:val="222222"/>
          <w:sz w:val="28"/>
          <w:szCs w:val="28"/>
          <w:lang w:val="ru-RU" w:eastAsia="ru-RU" w:bidi="ar-SA"/>
        </w:rPr>
        <w:t> </w:t>
      </w:r>
      <w:hyperlink r:id="rId8" w:tooltip="Пальчиковые игры как средство развития детей дошкольного возраста" w:history="1">
        <w:r w:rsidRPr="00652FA9">
          <w:rPr>
            <w:rFonts w:ascii="Times New Roman" w:eastAsia="Times New Roman" w:hAnsi="Times New Roman" w:cs="Times New Roman"/>
            <w:b/>
            <w:bCs/>
            <w:i w:val="0"/>
            <w:iCs w:val="0"/>
            <w:color w:val="3366CC"/>
            <w:sz w:val="28"/>
            <w:szCs w:val="28"/>
            <w:lang w:val="ru-RU" w:eastAsia="ru-RU" w:bidi="ar-SA"/>
          </w:rPr>
          <w:t>Пальчиковые игры как средство развития детей дошкольного возраста</w:t>
        </w:r>
      </w:hyperlink>
    </w:p>
    <w:p w:rsidR="009D46AF" w:rsidRPr="00652FA9" w:rsidRDefault="009D46AF">
      <w:pPr>
        <w:ind w:left="-70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D46AF" w:rsidRPr="00652FA9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C88"/>
    <w:multiLevelType w:val="multilevel"/>
    <w:tmpl w:val="378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11A67"/>
    <w:multiLevelType w:val="multilevel"/>
    <w:tmpl w:val="1FE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5E115D"/>
    <w:multiLevelType w:val="multilevel"/>
    <w:tmpl w:val="C618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FA9"/>
    <w:rsid w:val="0004787A"/>
    <w:rsid w:val="004C5B19"/>
    <w:rsid w:val="00652FA9"/>
    <w:rsid w:val="008445BF"/>
    <w:rsid w:val="009D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customStyle="1" w:styleId="has-text-align-center">
    <w:name w:val="has-text-align-center"/>
    <w:basedOn w:val="a"/>
    <w:rsid w:val="0065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as-text-align-right">
    <w:name w:val="has-text-align-right"/>
    <w:basedOn w:val="a"/>
    <w:rsid w:val="0065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65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652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gid.ru/palchikovyie-igryi-kak-sredstvo-razvitiya-detey-doshkolnogo-vozrasta/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stvogid.ru/chto-takoe-melkaya-motorika-i-pochemu-vazhno-ee-razvivat/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tvogid.ru/razvitie-rechi-detey-mladshego-doshkolnogo-vozrasta-posredstvom-razvitiya-melkoy-motoriki-ruk/.html" TargetMode="External"/><Relationship Id="rId5" Type="http://schemas.openxmlformats.org/officeDocument/2006/relationships/hyperlink" Target="http://detstvogid.ru/problemyi-razvitiya-i-obrazovaniya-detey-doshkolnogo-vozrasta/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3545</Characters>
  <Application>Microsoft Office Word</Application>
  <DocSecurity>0</DocSecurity>
  <Lines>29</Lines>
  <Paragraphs>8</Paragraphs>
  <ScaleCrop>false</ScaleCrop>
  <Company>Grizli777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2023-09-25T19:07:00Z</dcterms:created>
  <dcterms:modified xsi:type="dcterms:W3CDTF">2023-09-25T19:11:00Z</dcterms:modified>
</cp:coreProperties>
</file>